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профилактическая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04:26 МСК · База обновлена: 23.07.2026, 04:26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ПРОТИВОПОКАЗАНИЯ ДЛЯ ПРОВЕДЕНИЯ ФИЗИОТЕРАПЕВТИЧЕСКОГО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 до 15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онкологические заболевания, туберкулёз, инфекционные заболевания, сопровождающиеся высокой температурой, беременность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хирургическое лечение болезни пародонта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гноетечение из десневых карманов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онкологические заболевания, туберкулёз, инфекционные заболевания, сопровождающиеся высокой температурой, беременность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ОСНОВНЫЕ КЛИНИЧЕСКИЕ ПРИЗНАКИ РАН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боль, гиперемия, нарушение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боль, отек, нарушение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кровотечение, температура, отек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зияние краев, кровотечение, боль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зияние краев, кровотечение, боль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ПРОФЕССИОНАЛЬНУЮ ГИГИЕНУ ПОЛОСТИ РТА ПЕРЕД ГЕРМЕТИЗАЦИЕЙ ФИССУР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ориентируются на кислотно-щелочной баланс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ориентируются на состочние полости рта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проводят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проводят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КОНТРОЛЬ КАЧЕСТВА ПРЕДСТЕРИЛИЗАЦИОННОЙ ОЧИСТКИ ОСУЩЕСТВЛЯЮТ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проведения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проведения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требованию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проведении генеральной уборки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проведения стерилизации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ДИАГНОЗ ХРОНИЧЕСКОГО ОДОНТОГЕННОГО ОСТЕОМИЕЛИТА ЧЕЛЮСТЕЙ СТАВИТСЯ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жалоб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клинических данных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клинико-рентгенологической картины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опроса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клинико-рентгенологической картины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ЗУБНАЯ ЩЕТКА ХРАНИТСЯ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закрытом футляре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открытой емкости щеткой вверх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закрытом футляре щеткой вверх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открытой емкости щеткой вниз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открытой емкости щеткой вверх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СТОМАТОЛОГИЧЕСКАЯ ПРОФИЛАКТИКА ПОВЫШЕННОГО СТИРАНИЯ ЗУБОВ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аллергических проб перед протезированием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отбеливающих капп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своевременное зубное протезирование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ежедневную чистку зубов жесткой зубной щѐткой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своевременное зубное протезирование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СПЕЦИФИЧЕСКИМ МЕТОДАМ ПРОФИЛАКТИКИ КАРИЕСА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герметизация фиссур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стоматологическое просвещение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диспансеризация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санация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герметизация фиссур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МЕТОДОМ ПРОФИЛАКТИКИ ФЛЮОРОЗА ЗУБОВ В ЭНДЕМИЧЕСКОМ ОЧАГЕ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полноценное питание ребенка на первом году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фторидсодержащих таблеток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замена водоисточника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использование фторидсодержащих зубных паст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замена водоисточника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ПОЯВЛЕНИЕ БОЛЕЙ В УВЕЛИЧЕННЫХ ЛИМФАТИЧЕСКИХ УЗЛАХ ЧЕЛЮСТНО-ЛИЦЕВОЙ ОБЛАСТИ И ШЕИ 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синдрома Шѐгрена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метастазов меланомы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метастазов плоскоклеточного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лимфогранулематоза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лимфогранулематоза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профилактическая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